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EEFC2" w14:textId="77777777" w:rsidR="00A41712" w:rsidRPr="008F5430" w:rsidRDefault="008F5430" w:rsidP="00A41712">
      <w:pPr>
        <w:spacing w:after="0" w:line="259" w:lineRule="auto"/>
        <w:ind w:right="29"/>
        <w:jc w:val="center"/>
        <w:rPr>
          <w:u w:val="single"/>
        </w:rPr>
      </w:pPr>
      <w:r w:rsidRPr="008F5430">
        <w:rPr>
          <w:b/>
          <w:i/>
          <w:noProof/>
          <w:u w:val="single"/>
        </w:rPr>
        <w:drawing>
          <wp:anchor distT="0" distB="0" distL="114300" distR="114300" simplePos="0" relativeHeight="251658752" behindDoc="1" locked="0" layoutInCell="1" allowOverlap="1" wp14:anchorId="22726A78" wp14:editId="1A6B4694">
            <wp:simplePos x="0" y="0"/>
            <wp:positionH relativeFrom="column">
              <wp:posOffset>14605</wp:posOffset>
            </wp:positionH>
            <wp:positionV relativeFrom="paragraph">
              <wp:posOffset>-366395</wp:posOffset>
            </wp:positionV>
            <wp:extent cx="942975" cy="933450"/>
            <wp:effectExtent l="0" t="0" r="0" b="0"/>
            <wp:wrapNone/>
            <wp:docPr id="1" name="Obrázok 1" descr="C:\Users\miro\Desktop\NOHEJBAL 2020\SNA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miro\Desktop\NOHEJBAL 2020\SNA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DEDDDD"/>
                        </a:clrFrom>
                        <a:clrTo>
                          <a:srgbClr val="DEDDD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712" w:rsidRPr="008F5430">
        <w:rPr>
          <w:b/>
          <w:i/>
          <w:u w:val="single"/>
        </w:rPr>
        <w:t>SLOVENSKÁ  NOHEJBALOVÁ  ASOCIÁCIA</w:t>
      </w:r>
      <w:r w:rsidR="009A57DF" w:rsidRPr="008F5430">
        <w:rPr>
          <w:b/>
          <w:i/>
          <w:u w:val="single"/>
        </w:rPr>
        <w:t xml:space="preserve"> </w:t>
      </w:r>
    </w:p>
    <w:p w14:paraId="0CA0B20F" w14:textId="77777777" w:rsidR="00A41712" w:rsidRDefault="008F5430" w:rsidP="008F5430">
      <w:pPr>
        <w:tabs>
          <w:tab w:val="left" w:pos="945"/>
        </w:tabs>
        <w:spacing w:after="514" w:line="259" w:lineRule="auto"/>
        <w:ind w:right="27"/>
      </w:pPr>
      <w:r>
        <w:tab/>
      </w:r>
      <w:r>
        <w:tab/>
      </w:r>
    </w:p>
    <w:p w14:paraId="0BDB8EFE" w14:textId="77777777" w:rsidR="00A41712" w:rsidRDefault="00A41712" w:rsidP="00A41712">
      <w:pPr>
        <w:pStyle w:val="Nadpis1"/>
      </w:pPr>
      <w:r>
        <w:t>P R O P O Z Í C I E</w:t>
      </w:r>
    </w:p>
    <w:p w14:paraId="010959D4" w14:textId="391B65D1" w:rsidR="0039234E" w:rsidRDefault="0039234E" w:rsidP="00A41712">
      <w:pPr>
        <w:spacing w:after="60" w:line="259" w:lineRule="auto"/>
        <w:ind w:left="0" w:right="6" w:firstLine="0"/>
        <w:jc w:val="center"/>
        <w:rPr>
          <w:sz w:val="36"/>
        </w:rPr>
      </w:pPr>
      <w:r>
        <w:rPr>
          <w:sz w:val="36"/>
        </w:rPr>
        <w:t>4</w:t>
      </w:r>
      <w:r w:rsidR="00505E0D">
        <w:rPr>
          <w:sz w:val="36"/>
        </w:rPr>
        <w:t>9</w:t>
      </w:r>
      <w:r w:rsidR="00A41712">
        <w:rPr>
          <w:sz w:val="36"/>
        </w:rPr>
        <w:t>. ročníka Slovenského pohára</w:t>
      </w:r>
      <w:r>
        <w:rPr>
          <w:sz w:val="36"/>
        </w:rPr>
        <w:t xml:space="preserve"> </w:t>
      </w:r>
    </w:p>
    <w:p w14:paraId="5EC7CC4A" w14:textId="77777777" w:rsidR="00A41712" w:rsidRDefault="0039234E" w:rsidP="00A41712">
      <w:pPr>
        <w:spacing w:after="60" w:line="259" w:lineRule="auto"/>
        <w:ind w:left="0" w:right="6" w:firstLine="0"/>
        <w:jc w:val="center"/>
      </w:pPr>
      <w:r>
        <w:rPr>
          <w:sz w:val="36"/>
        </w:rPr>
        <w:t>OPEN</w:t>
      </w:r>
      <w:r w:rsidR="00A41712">
        <w:rPr>
          <w:sz w:val="36"/>
        </w:rPr>
        <w:t xml:space="preserve">  </w:t>
      </w:r>
    </w:p>
    <w:p w14:paraId="31F52E84" w14:textId="77777777" w:rsidR="00A41712" w:rsidRDefault="00A41712" w:rsidP="00A41712">
      <w:pPr>
        <w:spacing w:after="174" w:line="259" w:lineRule="auto"/>
        <w:ind w:left="708" w:firstLine="0"/>
        <w:jc w:val="left"/>
      </w:pPr>
    </w:p>
    <w:p w14:paraId="26065805" w14:textId="77777777" w:rsidR="00A41712" w:rsidRDefault="00A41712" w:rsidP="00A41712">
      <w:pPr>
        <w:pStyle w:val="Nadpis2"/>
      </w:pPr>
      <w:r>
        <w:t>1. Všeobecné ustanovenia</w:t>
      </w:r>
    </w:p>
    <w:p w14:paraId="5C6B7807" w14:textId="401589D9" w:rsidR="00A41712" w:rsidRDefault="00A41712" w:rsidP="00A41712">
      <w:pPr>
        <w:numPr>
          <w:ilvl w:val="0"/>
          <w:numId w:val="1"/>
        </w:numPr>
        <w:spacing w:after="149"/>
        <w:ind w:hanging="708"/>
      </w:pPr>
      <w:r>
        <w:rPr>
          <w:b/>
        </w:rPr>
        <w:t xml:space="preserve">Predpis: </w:t>
      </w:r>
      <w:r w:rsidR="009861FD">
        <w:t>H</w:t>
      </w:r>
      <w:r>
        <w:t xml:space="preserve">rá sa podľa Pravidiel nohejbalu platných od 1.1.2018, Hracieho poriadku nohejbalu platného od </w:t>
      </w:r>
      <w:r w:rsidR="00391DAB">
        <w:t>29</w:t>
      </w:r>
      <w:r w:rsidR="009B4076">
        <w:t>.</w:t>
      </w:r>
      <w:r w:rsidR="00391DAB">
        <w:t>1</w:t>
      </w:r>
      <w:r w:rsidR="009B4076">
        <w:t>.202</w:t>
      </w:r>
      <w:r w:rsidR="00391DAB">
        <w:t>4</w:t>
      </w:r>
      <w:r>
        <w:t xml:space="preserve"> a týchto propozícií.</w:t>
      </w:r>
    </w:p>
    <w:p w14:paraId="21E897EF" w14:textId="342DA8CF" w:rsidR="00A41712" w:rsidRPr="00676E97" w:rsidRDefault="00A41712" w:rsidP="00A41712">
      <w:pPr>
        <w:numPr>
          <w:ilvl w:val="0"/>
          <w:numId w:val="1"/>
        </w:numPr>
        <w:ind w:hanging="708"/>
        <w:rPr>
          <w:color w:val="auto"/>
        </w:rPr>
      </w:pPr>
      <w:r w:rsidRPr="00676E97">
        <w:rPr>
          <w:b/>
        </w:rPr>
        <w:t xml:space="preserve">Vedúci súťaže: </w:t>
      </w:r>
      <w:r w:rsidRPr="00676E97">
        <w:rPr>
          <w:b/>
        </w:rPr>
        <w:tab/>
      </w:r>
      <w:r w:rsidR="00505E0D">
        <w:rPr>
          <w:b/>
          <w:color w:val="auto"/>
        </w:rPr>
        <w:t>Marián MIHOK</w:t>
      </w:r>
      <w:r w:rsidRPr="00676E97">
        <w:rPr>
          <w:color w:val="auto"/>
        </w:rPr>
        <w:t xml:space="preserve">   mobil.: </w:t>
      </w:r>
      <w:r w:rsidR="00C30E0E">
        <w:rPr>
          <w:color w:val="auto"/>
        </w:rPr>
        <w:t>0907</w:t>
      </w:r>
      <w:r w:rsidR="00D65C12">
        <w:rPr>
          <w:color w:val="auto"/>
        </w:rPr>
        <w:t xml:space="preserve"> </w:t>
      </w:r>
      <w:r w:rsidR="00C30E0E">
        <w:rPr>
          <w:color w:val="auto"/>
        </w:rPr>
        <w:t>798</w:t>
      </w:r>
      <w:r w:rsidR="00D65C12">
        <w:rPr>
          <w:color w:val="auto"/>
        </w:rPr>
        <w:t xml:space="preserve"> </w:t>
      </w:r>
      <w:r w:rsidR="00C30E0E">
        <w:rPr>
          <w:color w:val="auto"/>
        </w:rPr>
        <w:t>699</w:t>
      </w:r>
    </w:p>
    <w:p w14:paraId="73197B2C" w14:textId="7FF97D46" w:rsidR="00A41712" w:rsidRPr="009A57DF" w:rsidRDefault="00A41712" w:rsidP="00A41712">
      <w:pPr>
        <w:ind w:left="-5"/>
        <w:rPr>
          <w:color w:val="auto"/>
        </w:rPr>
      </w:pPr>
      <w:r w:rsidRPr="00676E97">
        <w:rPr>
          <w:b/>
          <w:color w:val="auto"/>
        </w:rPr>
        <w:tab/>
      </w:r>
      <w:r w:rsidR="009B4076" w:rsidRPr="00676E97">
        <w:rPr>
          <w:b/>
          <w:color w:val="auto"/>
        </w:rPr>
        <w:t xml:space="preserve">                                               </w:t>
      </w:r>
      <w:r w:rsidRPr="00676E97">
        <w:rPr>
          <w:color w:val="auto"/>
        </w:rPr>
        <w:t xml:space="preserve">E-mail: </w:t>
      </w:r>
      <w:r w:rsidR="00C30E0E" w:rsidRPr="00C30E0E">
        <w:rPr>
          <w:color w:val="auto"/>
        </w:rPr>
        <w:t>humenne@sps-sro.sk</w:t>
      </w:r>
    </w:p>
    <w:p w14:paraId="33972E89" w14:textId="77777777" w:rsidR="00A41712" w:rsidRDefault="00A41712" w:rsidP="00A41712">
      <w:pPr>
        <w:spacing w:after="69" w:line="259" w:lineRule="auto"/>
        <w:ind w:left="2124" w:firstLine="0"/>
        <w:jc w:val="left"/>
      </w:pPr>
    </w:p>
    <w:p w14:paraId="49E118CF" w14:textId="12372F14" w:rsidR="00A41712" w:rsidRPr="00205FA9" w:rsidRDefault="00A41712" w:rsidP="0039234E">
      <w:pPr>
        <w:numPr>
          <w:ilvl w:val="0"/>
          <w:numId w:val="1"/>
        </w:numPr>
        <w:spacing w:after="0" w:line="259" w:lineRule="auto"/>
        <w:ind w:left="746" w:hanging="708"/>
        <w:jc w:val="left"/>
        <w:rPr>
          <w:color w:val="auto"/>
          <w:sz w:val="22"/>
        </w:rPr>
      </w:pPr>
      <w:r>
        <w:rPr>
          <w:b/>
        </w:rPr>
        <w:t xml:space="preserve">Usporiadateľ: </w:t>
      </w:r>
      <w:r w:rsidR="0039234E">
        <w:rPr>
          <w:b/>
        </w:rPr>
        <w:t xml:space="preserve">         </w:t>
      </w:r>
      <w:r w:rsidR="0045108F">
        <w:rPr>
          <w:b/>
        </w:rPr>
        <w:t xml:space="preserve"> </w:t>
      </w:r>
      <w:r w:rsidR="00505E0D">
        <w:rPr>
          <w:b/>
          <w:color w:val="auto"/>
        </w:rPr>
        <w:t>ŠK Laborec Humenné</w:t>
      </w:r>
      <w:r w:rsidR="0039234E">
        <w:rPr>
          <w:b/>
          <w:color w:val="auto"/>
        </w:rPr>
        <w:t xml:space="preserve">,                                                                               </w:t>
      </w:r>
      <w:r w:rsidRPr="009A57DF">
        <w:rPr>
          <w:b/>
          <w:color w:val="auto"/>
        </w:rPr>
        <w:t xml:space="preserve">Miesto konania: </w:t>
      </w:r>
      <w:r w:rsidR="009861FD">
        <w:rPr>
          <w:b/>
          <w:color w:val="auto"/>
        </w:rPr>
        <w:tab/>
      </w:r>
      <w:r w:rsidR="008436BC">
        <w:rPr>
          <w:b/>
          <w:color w:val="auto"/>
        </w:rPr>
        <w:t xml:space="preserve">Telocvičňa HFC, </w:t>
      </w:r>
      <w:proofErr w:type="spellStart"/>
      <w:r w:rsidR="008436BC">
        <w:rPr>
          <w:b/>
          <w:color w:val="auto"/>
        </w:rPr>
        <w:t>Chemlonská</w:t>
      </w:r>
      <w:proofErr w:type="spellEnd"/>
      <w:r w:rsidR="008436BC">
        <w:rPr>
          <w:b/>
          <w:color w:val="auto"/>
        </w:rPr>
        <w:t xml:space="preserve"> 1, Humenné</w:t>
      </w:r>
    </w:p>
    <w:p w14:paraId="5B818B46" w14:textId="77777777" w:rsidR="00A41712" w:rsidRDefault="009861FD" w:rsidP="0045108F">
      <w:pPr>
        <w:pStyle w:val="Nadpis3"/>
        <w:shd w:val="clear" w:color="auto" w:fill="auto"/>
        <w:ind w:right="-993"/>
      </w:pPr>
      <w:r>
        <w:rPr>
          <w:color w:val="auto"/>
        </w:rPr>
        <w:tab/>
      </w:r>
    </w:p>
    <w:p w14:paraId="13C8E09D" w14:textId="348BA8F9" w:rsidR="00A41712" w:rsidRPr="009A57DF" w:rsidRDefault="00A41712" w:rsidP="00A41712">
      <w:pPr>
        <w:numPr>
          <w:ilvl w:val="0"/>
          <w:numId w:val="2"/>
        </w:numPr>
        <w:spacing w:after="148"/>
        <w:ind w:hanging="284"/>
        <w:rPr>
          <w:color w:val="auto"/>
        </w:rPr>
      </w:pPr>
      <w:r>
        <w:rPr>
          <w:b/>
        </w:rPr>
        <w:t xml:space="preserve">Termín: </w:t>
      </w:r>
      <w:r>
        <w:rPr>
          <w:b/>
        </w:rPr>
        <w:tab/>
      </w:r>
      <w:r w:rsidR="0045108F">
        <w:rPr>
          <w:b/>
        </w:rPr>
        <w:t xml:space="preserve">                      </w:t>
      </w:r>
      <w:r w:rsidR="00505E0D">
        <w:rPr>
          <w:b/>
        </w:rPr>
        <w:t>17</w:t>
      </w:r>
      <w:r w:rsidR="009B4076" w:rsidRPr="0045108F">
        <w:rPr>
          <w:b/>
          <w:color w:val="auto"/>
          <w:sz w:val="28"/>
        </w:rPr>
        <w:t>.0</w:t>
      </w:r>
      <w:r w:rsidR="00505E0D">
        <w:rPr>
          <w:b/>
          <w:color w:val="auto"/>
          <w:sz w:val="28"/>
        </w:rPr>
        <w:t>2</w:t>
      </w:r>
      <w:r w:rsidRPr="0045108F">
        <w:rPr>
          <w:b/>
          <w:color w:val="auto"/>
          <w:sz w:val="28"/>
        </w:rPr>
        <w:t>.20</w:t>
      </w:r>
      <w:r w:rsidR="007B6780" w:rsidRPr="0045108F">
        <w:rPr>
          <w:b/>
          <w:color w:val="auto"/>
          <w:sz w:val="28"/>
        </w:rPr>
        <w:t>2</w:t>
      </w:r>
      <w:r w:rsidR="00505E0D">
        <w:rPr>
          <w:b/>
          <w:color w:val="auto"/>
          <w:sz w:val="28"/>
        </w:rPr>
        <w:t>4</w:t>
      </w:r>
      <w:r w:rsidRPr="0045108F">
        <w:rPr>
          <w:color w:val="auto"/>
          <w:sz w:val="28"/>
        </w:rPr>
        <w:t xml:space="preserve">  (sobota) od </w:t>
      </w:r>
      <w:r w:rsidR="008436BC">
        <w:rPr>
          <w:color w:val="auto"/>
          <w:sz w:val="28"/>
        </w:rPr>
        <w:t xml:space="preserve">08:30 </w:t>
      </w:r>
      <w:r w:rsidRPr="0045108F">
        <w:rPr>
          <w:color w:val="auto"/>
          <w:sz w:val="28"/>
        </w:rPr>
        <w:t xml:space="preserve">hod.  </w:t>
      </w:r>
    </w:p>
    <w:p w14:paraId="1C5D94E5" w14:textId="089FF430" w:rsidR="00A41712" w:rsidRPr="009A57DF" w:rsidRDefault="00A41712" w:rsidP="00A41712">
      <w:pPr>
        <w:numPr>
          <w:ilvl w:val="0"/>
          <w:numId w:val="2"/>
        </w:numPr>
        <w:spacing w:after="185"/>
        <w:ind w:hanging="284"/>
        <w:rPr>
          <w:color w:val="auto"/>
        </w:rPr>
      </w:pPr>
      <w:r w:rsidRPr="009A57DF">
        <w:rPr>
          <w:b/>
          <w:color w:val="auto"/>
        </w:rPr>
        <w:t>Prezentácia:</w:t>
      </w:r>
      <w:r w:rsidRPr="009A57DF">
        <w:rPr>
          <w:b/>
          <w:color w:val="auto"/>
        </w:rPr>
        <w:tab/>
      </w:r>
      <w:r w:rsidR="0045108F">
        <w:rPr>
          <w:b/>
          <w:color w:val="auto"/>
        </w:rPr>
        <w:t xml:space="preserve">           </w:t>
      </w:r>
      <w:r w:rsidRPr="009A57DF">
        <w:rPr>
          <w:color w:val="auto"/>
        </w:rPr>
        <w:t xml:space="preserve">V deň konania v čase od  </w:t>
      </w:r>
      <w:r w:rsidR="008436BC">
        <w:rPr>
          <w:color w:val="auto"/>
        </w:rPr>
        <w:t>08:15 – 08:30</w:t>
      </w:r>
      <w:r w:rsidRPr="009A57DF">
        <w:rPr>
          <w:color w:val="auto"/>
          <w:sz w:val="22"/>
          <w:vertAlign w:val="superscript"/>
        </w:rPr>
        <w:t xml:space="preserve"> </w:t>
      </w:r>
      <w:r w:rsidRPr="009A57DF">
        <w:rPr>
          <w:color w:val="auto"/>
        </w:rPr>
        <w:t xml:space="preserve"> hod</w:t>
      </w:r>
    </w:p>
    <w:p w14:paraId="4D25CEF6" w14:textId="77777777" w:rsidR="00A41712" w:rsidRDefault="00A41712" w:rsidP="00A41712">
      <w:pPr>
        <w:numPr>
          <w:ilvl w:val="0"/>
          <w:numId w:val="2"/>
        </w:numPr>
        <w:spacing w:after="155"/>
        <w:ind w:hanging="284"/>
      </w:pPr>
      <w:r>
        <w:rPr>
          <w:b/>
        </w:rPr>
        <w:t xml:space="preserve">Náležitosti: </w:t>
      </w:r>
      <w:r>
        <w:t xml:space="preserve">Súpiska mužstva (menoslov s dátumom narodenia) </w:t>
      </w:r>
      <w:r w:rsidR="00821D52">
        <w:t>–</w:t>
      </w:r>
      <w:r>
        <w:t xml:space="preserve"> </w:t>
      </w:r>
      <w:r>
        <w:rPr>
          <w:b/>
        </w:rPr>
        <w:t>J</w:t>
      </w:r>
      <w:r w:rsidR="00B17D66">
        <w:rPr>
          <w:b/>
        </w:rPr>
        <w:t>ednotný</w:t>
      </w:r>
      <w:r w:rsidR="00821D52">
        <w:rPr>
          <w:b/>
        </w:rPr>
        <w:t xml:space="preserve"> </w:t>
      </w:r>
      <w:r w:rsidR="00B17D66">
        <w:rPr>
          <w:b/>
        </w:rPr>
        <w:t>dres</w:t>
      </w:r>
      <w:r>
        <w:rPr>
          <w:b/>
        </w:rPr>
        <w:t>!</w:t>
      </w:r>
    </w:p>
    <w:p w14:paraId="3E818EEE" w14:textId="63333458" w:rsidR="00A41712" w:rsidRDefault="00A41712" w:rsidP="0039234E">
      <w:pPr>
        <w:spacing w:after="146"/>
        <w:ind w:left="-5"/>
        <w:jc w:val="left"/>
      </w:pPr>
      <w:r>
        <w:rPr>
          <w:b/>
        </w:rPr>
        <w:t xml:space="preserve">G. Prihlášky: </w:t>
      </w:r>
      <w:r>
        <w:t xml:space="preserve">Potvrdiť účasť </w:t>
      </w:r>
      <w:r w:rsidRPr="00310A58">
        <w:rPr>
          <w:color w:val="auto"/>
        </w:rPr>
        <w:t xml:space="preserve">do </w:t>
      </w:r>
      <w:r w:rsidR="00505E0D" w:rsidRPr="003A6374">
        <w:rPr>
          <w:b/>
          <w:color w:val="auto"/>
        </w:rPr>
        <w:t>11</w:t>
      </w:r>
      <w:r w:rsidR="008734DA" w:rsidRPr="003A6374">
        <w:rPr>
          <w:b/>
          <w:color w:val="auto"/>
        </w:rPr>
        <w:t>.</w:t>
      </w:r>
      <w:r w:rsidR="00310A58" w:rsidRPr="003A6374">
        <w:rPr>
          <w:b/>
          <w:color w:val="auto"/>
        </w:rPr>
        <w:t xml:space="preserve"> </w:t>
      </w:r>
      <w:r w:rsidR="00505E0D" w:rsidRPr="003A6374">
        <w:rPr>
          <w:b/>
          <w:color w:val="auto"/>
        </w:rPr>
        <w:t>2</w:t>
      </w:r>
      <w:r w:rsidR="008734DA" w:rsidRPr="003A6374">
        <w:rPr>
          <w:b/>
          <w:color w:val="auto"/>
        </w:rPr>
        <w:t>.</w:t>
      </w:r>
      <w:r w:rsidR="00310A58" w:rsidRPr="003A6374">
        <w:rPr>
          <w:b/>
          <w:color w:val="auto"/>
        </w:rPr>
        <w:t xml:space="preserve"> </w:t>
      </w:r>
      <w:r w:rsidRPr="003A6374">
        <w:rPr>
          <w:b/>
          <w:color w:val="auto"/>
        </w:rPr>
        <w:t>20</w:t>
      </w:r>
      <w:r w:rsidR="007B6780" w:rsidRPr="003A6374">
        <w:rPr>
          <w:b/>
          <w:color w:val="auto"/>
        </w:rPr>
        <w:t>2</w:t>
      </w:r>
      <w:r w:rsidR="00505E0D" w:rsidRPr="003A6374">
        <w:rPr>
          <w:b/>
          <w:color w:val="auto"/>
        </w:rPr>
        <w:t>4</w:t>
      </w:r>
      <w:r w:rsidRPr="00310A58">
        <w:t xml:space="preserve"> na </w:t>
      </w:r>
      <w:r w:rsidR="00762B4B" w:rsidRPr="00310A58">
        <w:t xml:space="preserve">mailovú </w:t>
      </w:r>
      <w:r w:rsidRPr="00310A58">
        <w:t>adresu</w:t>
      </w:r>
      <w:r w:rsidR="00762B4B" w:rsidRPr="00310A58">
        <w:t xml:space="preserve"> </w:t>
      </w:r>
      <w:r w:rsidR="00310A58">
        <w:rPr>
          <w:b/>
          <w:bCs/>
        </w:rPr>
        <w:t>n</w:t>
      </w:r>
      <w:r w:rsidR="0039234E" w:rsidRPr="00310A58">
        <w:rPr>
          <w:b/>
          <w:bCs/>
        </w:rPr>
        <w:t>ohejbal.sna.stk@gmail.com</w:t>
      </w:r>
      <w:r w:rsidR="005D311D" w:rsidRPr="00310A58">
        <w:rPr>
          <w:b/>
          <w:bCs/>
        </w:rPr>
        <w:t>.</w:t>
      </w:r>
      <w:r w:rsidR="005D311D">
        <w:t xml:space="preserve"> Prihlášky po tomto termíne už nemusia byť ŠTK akceptované!</w:t>
      </w:r>
    </w:p>
    <w:p w14:paraId="0B5518F4" w14:textId="77777777" w:rsidR="00A41712" w:rsidRDefault="00A41712" w:rsidP="00A41712">
      <w:pPr>
        <w:spacing w:after="102"/>
        <w:ind w:left="-5"/>
      </w:pPr>
      <w:r>
        <w:rPr>
          <w:b/>
        </w:rPr>
        <w:t>H.</w:t>
      </w:r>
      <w:r w:rsidR="0039234E">
        <w:rPr>
          <w:b/>
        </w:rPr>
        <w:t xml:space="preserve"> </w:t>
      </w:r>
      <w:r>
        <w:rPr>
          <w:b/>
        </w:rPr>
        <w:t xml:space="preserve">Hospodárske náležitosti: </w:t>
      </w:r>
      <w:r>
        <w:t>Zúčastnené mužstvá štartujú na vlastné náklady.</w:t>
      </w:r>
    </w:p>
    <w:p w14:paraId="5AAB0FF9" w14:textId="310630F0" w:rsidR="00866DF0" w:rsidRDefault="00A41712" w:rsidP="00A41712">
      <w:pPr>
        <w:spacing w:after="146"/>
        <w:ind w:left="-5"/>
      </w:pPr>
      <w:r>
        <w:rPr>
          <w:b/>
        </w:rPr>
        <w:t>Štartovné:</w:t>
      </w:r>
      <w:r w:rsidR="008734DA">
        <w:rPr>
          <w:b/>
        </w:rPr>
        <w:t>20</w:t>
      </w:r>
      <w:r>
        <w:rPr>
          <w:b/>
        </w:rPr>
        <w:t xml:space="preserve">,00.- EUR za hráča mužstva, ktoré nie je členom SNA </w:t>
      </w:r>
      <w:r>
        <w:t>(0.- EUR za hráča mužstva, ktoré je členom SNA a má zaplatené členské na rok 20</w:t>
      </w:r>
      <w:r w:rsidR="00866DF0">
        <w:t>2</w:t>
      </w:r>
      <w:r w:rsidR="00505E0D">
        <w:t>4</w:t>
      </w:r>
      <w:r>
        <w:t xml:space="preserve">). </w:t>
      </w:r>
      <w:r>
        <w:rPr>
          <w:b/>
        </w:rPr>
        <w:t>V prípade, že klub nie je členom SNA (alebo je členom a nemá zaplatené členské pre rok 20</w:t>
      </w:r>
      <w:r w:rsidR="00866DF0">
        <w:rPr>
          <w:b/>
        </w:rPr>
        <w:t>2</w:t>
      </w:r>
      <w:r w:rsidR="008734DA">
        <w:rPr>
          <w:b/>
        </w:rPr>
        <w:t>3</w:t>
      </w:r>
      <w:r>
        <w:rPr>
          <w:b/>
        </w:rPr>
        <w:t xml:space="preserve">), tak poplatok za štart musí byť zaplatený vopred – do </w:t>
      </w:r>
      <w:r w:rsidR="005D311D">
        <w:rPr>
          <w:b/>
          <w:color w:val="auto"/>
        </w:rPr>
        <w:t>1</w:t>
      </w:r>
      <w:r w:rsidR="00661CAA">
        <w:rPr>
          <w:b/>
          <w:color w:val="auto"/>
        </w:rPr>
        <w:t>4</w:t>
      </w:r>
      <w:r w:rsidRPr="009A57DF">
        <w:rPr>
          <w:b/>
          <w:color w:val="auto"/>
        </w:rPr>
        <w:t>.0</w:t>
      </w:r>
      <w:r w:rsidR="00505E0D">
        <w:rPr>
          <w:b/>
          <w:color w:val="auto"/>
        </w:rPr>
        <w:t>2</w:t>
      </w:r>
      <w:r w:rsidRPr="009A57DF">
        <w:rPr>
          <w:b/>
          <w:color w:val="auto"/>
        </w:rPr>
        <w:t xml:space="preserve">. </w:t>
      </w:r>
      <w:r>
        <w:rPr>
          <w:b/>
        </w:rPr>
        <w:t xml:space="preserve">na účet SNA – SK66 0200 0000 0017 8646 0854 </w:t>
      </w:r>
      <w:r>
        <w:t>(pri prezentácii nutné predložiť doklad!).</w:t>
      </w:r>
    </w:p>
    <w:p w14:paraId="6F909A4C" w14:textId="77777777" w:rsidR="00A41712" w:rsidRDefault="00A41712" w:rsidP="00A41712">
      <w:pPr>
        <w:spacing w:after="146"/>
        <w:ind w:left="-5"/>
      </w:pPr>
      <w:r>
        <w:rPr>
          <w:b/>
        </w:rPr>
        <w:t>I. Ubytovanie:</w:t>
      </w:r>
      <w:r w:rsidR="0039234E">
        <w:rPr>
          <w:b/>
        </w:rPr>
        <w:t xml:space="preserve"> </w:t>
      </w:r>
      <w:r w:rsidR="00866DF0">
        <w:t>Vo vlastnej réžii mužstiev (na požiadanie zabezpečí usporiadateľ)</w:t>
      </w:r>
      <w:r w:rsidR="007B6780">
        <w:t>.</w:t>
      </w:r>
    </w:p>
    <w:p w14:paraId="197C4375" w14:textId="77777777" w:rsidR="00A41712" w:rsidRDefault="00A41712" w:rsidP="00A41712">
      <w:pPr>
        <w:pStyle w:val="Nadpis2"/>
        <w:spacing w:after="210"/>
        <w:ind w:right="4"/>
      </w:pPr>
      <w:r>
        <w:t>2. Technické ustanovenia</w:t>
      </w:r>
    </w:p>
    <w:p w14:paraId="4F349E12" w14:textId="65579BC0" w:rsidR="00A41712" w:rsidRDefault="00A41712" w:rsidP="00A41712">
      <w:pPr>
        <w:numPr>
          <w:ilvl w:val="0"/>
          <w:numId w:val="3"/>
        </w:numPr>
        <w:spacing w:after="177"/>
        <w:ind w:hanging="284"/>
      </w:pPr>
      <w:r>
        <w:rPr>
          <w:b/>
        </w:rPr>
        <w:t xml:space="preserve">Rozhodcovia: </w:t>
      </w:r>
      <w:r w:rsidRPr="00310A58">
        <w:t xml:space="preserve">zabezpečí </w:t>
      </w:r>
      <w:r w:rsidR="00762B4B" w:rsidRPr="00310A58">
        <w:t>usporiadateľ</w:t>
      </w:r>
      <w:r w:rsidRPr="00310A58">
        <w:t xml:space="preserve"> (s</w:t>
      </w:r>
      <w:r>
        <w:t xml:space="preserve"> platnou </w:t>
      </w:r>
      <w:r w:rsidR="009861FD">
        <w:t xml:space="preserve">licenciou </w:t>
      </w:r>
      <w:r>
        <w:t>SNA)</w:t>
      </w:r>
      <w:r w:rsidR="007B6780">
        <w:t>.</w:t>
      </w:r>
    </w:p>
    <w:p w14:paraId="30A0E5B7" w14:textId="77777777" w:rsidR="00A41712" w:rsidRPr="00C732C3" w:rsidRDefault="0045108F" w:rsidP="00A41712">
      <w:pPr>
        <w:numPr>
          <w:ilvl w:val="0"/>
          <w:numId w:val="3"/>
        </w:numPr>
        <w:spacing w:after="270" w:line="244" w:lineRule="auto"/>
        <w:ind w:hanging="284"/>
        <w:rPr>
          <w:b/>
          <w:color w:val="auto"/>
        </w:rPr>
      </w:pPr>
      <w:r>
        <w:rPr>
          <w:b/>
        </w:rPr>
        <w:t>Informácia</w:t>
      </w:r>
      <w:r w:rsidR="00A41712">
        <w:rPr>
          <w:b/>
        </w:rPr>
        <w:t xml:space="preserve">: </w:t>
      </w:r>
      <w:r>
        <w:rPr>
          <w:b/>
        </w:rPr>
        <w:t xml:space="preserve"> </w:t>
      </w:r>
      <w:r w:rsidR="00A41712">
        <w:t>Turnaj je otvo</w:t>
      </w:r>
      <w:r w:rsidR="00060E85">
        <w:t>rený pre členov ako aj nečlenov</w:t>
      </w:r>
      <w:r w:rsidR="009861FD">
        <w:t xml:space="preserve"> SNA</w:t>
      </w:r>
      <w:r w:rsidR="00060E85">
        <w:t xml:space="preserve">. </w:t>
      </w:r>
      <w:r w:rsidR="00866DF0" w:rsidRPr="00C732C3">
        <w:rPr>
          <w:b/>
          <w:color w:val="auto"/>
        </w:rPr>
        <w:t>Každý člen SNA môže nastúpiť len za klub</w:t>
      </w:r>
      <w:r w:rsidR="009A57DF" w:rsidRPr="00C732C3">
        <w:rPr>
          <w:b/>
          <w:color w:val="auto"/>
        </w:rPr>
        <w:t>,</w:t>
      </w:r>
      <w:r w:rsidR="00866DF0" w:rsidRPr="00C732C3">
        <w:rPr>
          <w:b/>
          <w:color w:val="auto"/>
        </w:rPr>
        <w:t xml:space="preserve"> v ktorom je registrovaný</w:t>
      </w:r>
      <w:r w:rsidR="00C732C3">
        <w:rPr>
          <w:b/>
          <w:color w:val="auto"/>
        </w:rPr>
        <w:t xml:space="preserve"> !</w:t>
      </w:r>
    </w:p>
    <w:p w14:paraId="27997AC5" w14:textId="77777777" w:rsidR="00A41712" w:rsidRDefault="00A41712" w:rsidP="00A41712">
      <w:pPr>
        <w:numPr>
          <w:ilvl w:val="0"/>
          <w:numId w:val="3"/>
        </w:numPr>
        <w:spacing w:after="63"/>
        <w:ind w:hanging="284"/>
      </w:pPr>
      <w:r>
        <w:rPr>
          <w:b/>
        </w:rPr>
        <w:t>Hrací systém:</w:t>
      </w:r>
      <w:r>
        <w:t xml:space="preserve"> Bude zvolený na základe podaných prihlášok. </w:t>
      </w:r>
    </w:p>
    <w:p w14:paraId="46079083" w14:textId="77777777" w:rsidR="00327377" w:rsidRPr="009861FD" w:rsidRDefault="009B4076" w:rsidP="009861FD">
      <w:pPr>
        <w:ind w:left="269" w:hanging="284"/>
        <w:rPr>
          <w:color w:val="auto"/>
        </w:rPr>
      </w:pPr>
      <w:r>
        <w:t xml:space="preserve">    </w:t>
      </w:r>
      <w:r w:rsidR="00A41712">
        <w:t>Zúčastnené mužstvá budú v prípade prihlásenia rozdelené p</w:t>
      </w:r>
      <w:r w:rsidR="009861FD">
        <w:t xml:space="preserve">odľa dosiahnutých </w:t>
      </w:r>
      <w:r>
        <w:t>posledných</w:t>
      </w:r>
      <w:r w:rsidR="009861FD">
        <w:t xml:space="preserve"> </w:t>
      </w:r>
      <w:r w:rsidR="00A41712">
        <w:t>výsledkov v Slov. pohári</w:t>
      </w:r>
      <w:r w:rsidR="00C732C3">
        <w:t xml:space="preserve"> </w:t>
      </w:r>
      <w:r w:rsidR="00A41712">
        <w:t xml:space="preserve">do </w:t>
      </w:r>
      <w:r w:rsidR="009861FD">
        <w:t xml:space="preserve">výkonnostných košov. </w:t>
      </w:r>
      <w:r w:rsidR="00327377" w:rsidRPr="009861FD">
        <w:rPr>
          <w:color w:val="auto"/>
        </w:rPr>
        <w:t xml:space="preserve">Vyžrebovanie skupín prebehne pri </w:t>
      </w:r>
      <w:r w:rsidR="00327377" w:rsidRPr="009861FD">
        <w:rPr>
          <w:color w:val="auto"/>
        </w:rPr>
        <w:lastRenderedPageBreak/>
        <w:t xml:space="preserve">prezentácií </w:t>
      </w:r>
      <w:r w:rsidR="00AB231D" w:rsidRPr="009861FD">
        <w:rPr>
          <w:color w:val="auto"/>
        </w:rPr>
        <w:t>mužstiev</w:t>
      </w:r>
      <w:r w:rsidR="009861FD">
        <w:rPr>
          <w:color w:val="auto"/>
        </w:rPr>
        <w:t xml:space="preserve"> resp. večer pred </w:t>
      </w:r>
      <w:r w:rsidR="000D3994">
        <w:rPr>
          <w:color w:val="auto"/>
        </w:rPr>
        <w:t>turnajom</w:t>
      </w:r>
      <w:r w:rsidR="009861FD">
        <w:rPr>
          <w:color w:val="auto"/>
        </w:rPr>
        <w:t>. Žrebovanie prebehne pod dohľadom komisie, ktorú zostaví usporiadateľ.</w:t>
      </w:r>
    </w:p>
    <w:p w14:paraId="2B3FCD3B" w14:textId="16524414" w:rsidR="00537EBE" w:rsidRPr="00762B4B" w:rsidRDefault="00A41712" w:rsidP="002E300C">
      <w:pPr>
        <w:ind w:left="-5"/>
        <w:rPr>
          <w:b/>
          <w:color w:val="auto"/>
        </w:rPr>
      </w:pPr>
      <w:r w:rsidRPr="00762B4B">
        <w:rPr>
          <w:color w:val="auto"/>
        </w:rPr>
        <w:t>Stretnutie sa</w:t>
      </w:r>
      <w:r w:rsidR="009861FD" w:rsidRPr="00762B4B">
        <w:rPr>
          <w:color w:val="auto"/>
        </w:rPr>
        <w:t xml:space="preserve"> hrá systémom striedania zápasových setov trojíc a</w:t>
      </w:r>
      <w:r w:rsidR="00C732C3" w:rsidRPr="00762B4B">
        <w:rPr>
          <w:color w:val="auto"/>
        </w:rPr>
        <w:t xml:space="preserve"> </w:t>
      </w:r>
      <w:r w:rsidRPr="00762B4B">
        <w:rPr>
          <w:color w:val="auto"/>
        </w:rPr>
        <w:t xml:space="preserve">dvojíc. Začína sa zápasom </w:t>
      </w:r>
      <w:r w:rsidR="0054744E" w:rsidRPr="00762B4B">
        <w:rPr>
          <w:b/>
          <w:color w:val="auto"/>
        </w:rPr>
        <w:t>trojíc (1 set)</w:t>
      </w:r>
      <w:r w:rsidR="0054744E" w:rsidRPr="00762B4B">
        <w:rPr>
          <w:color w:val="auto"/>
        </w:rPr>
        <w:t>, n</w:t>
      </w:r>
      <w:r w:rsidRPr="00762B4B">
        <w:rPr>
          <w:color w:val="auto"/>
        </w:rPr>
        <w:t xml:space="preserve">asleduje zápas </w:t>
      </w:r>
      <w:r w:rsidR="000D3994" w:rsidRPr="00762B4B">
        <w:rPr>
          <w:b/>
          <w:color w:val="auto"/>
        </w:rPr>
        <w:t>dvojíc (1 set</w:t>
      </w:r>
      <w:r w:rsidR="0054744E" w:rsidRPr="00762B4B">
        <w:rPr>
          <w:b/>
          <w:color w:val="auto"/>
        </w:rPr>
        <w:t>)</w:t>
      </w:r>
      <w:r w:rsidR="000D3994" w:rsidRPr="00762B4B">
        <w:rPr>
          <w:color w:val="auto"/>
        </w:rPr>
        <w:t xml:space="preserve"> a opäť </w:t>
      </w:r>
      <w:r w:rsidRPr="00762B4B">
        <w:rPr>
          <w:color w:val="auto"/>
        </w:rPr>
        <w:t>zápas</w:t>
      </w:r>
      <w:r w:rsidR="00C732C3" w:rsidRPr="00762B4B">
        <w:rPr>
          <w:color w:val="auto"/>
        </w:rPr>
        <w:t xml:space="preserve"> </w:t>
      </w:r>
      <w:r w:rsidR="000D3994" w:rsidRPr="00762B4B">
        <w:rPr>
          <w:b/>
          <w:color w:val="auto"/>
        </w:rPr>
        <w:t>trojíc</w:t>
      </w:r>
      <w:r w:rsidRPr="00762B4B">
        <w:rPr>
          <w:b/>
          <w:color w:val="auto"/>
        </w:rPr>
        <w:t>(</w:t>
      </w:r>
      <w:r w:rsidR="0054744E" w:rsidRPr="00762B4B">
        <w:rPr>
          <w:b/>
          <w:color w:val="auto"/>
        </w:rPr>
        <w:t>1 set)</w:t>
      </w:r>
      <w:r w:rsidRPr="00762B4B">
        <w:rPr>
          <w:b/>
          <w:color w:val="auto"/>
        </w:rPr>
        <w:t xml:space="preserve">. </w:t>
      </w:r>
      <w:r w:rsidR="000D3994" w:rsidRPr="00762B4B">
        <w:rPr>
          <w:color w:val="auto"/>
        </w:rPr>
        <w:t xml:space="preserve">Ak je stav 3:0, </w:t>
      </w:r>
      <w:r w:rsidRPr="00762B4B">
        <w:rPr>
          <w:color w:val="auto"/>
        </w:rPr>
        <w:t xml:space="preserve">stretnutie sa končí. Ak je stav 2:1 (1:2), tak stretnutie pokračuje zápasom </w:t>
      </w:r>
      <w:r w:rsidR="000D3994" w:rsidRPr="00762B4B">
        <w:rPr>
          <w:b/>
          <w:color w:val="auto"/>
        </w:rPr>
        <w:t>dvojíc</w:t>
      </w:r>
      <w:r w:rsidR="00BF4F77" w:rsidRPr="00762B4B">
        <w:rPr>
          <w:b/>
          <w:color w:val="auto"/>
        </w:rPr>
        <w:t>(1 set</w:t>
      </w:r>
      <w:r w:rsidR="0054744E" w:rsidRPr="00762B4B">
        <w:rPr>
          <w:b/>
          <w:color w:val="auto"/>
        </w:rPr>
        <w:t>)</w:t>
      </w:r>
      <w:r w:rsidR="00BF4F77" w:rsidRPr="00762B4B">
        <w:rPr>
          <w:b/>
          <w:color w:val="auto"/>
        </w:rPr>
        <w:t>.</w:t>
      </w:r>
      <w:r w:rsidRPr="00762B4B">
        <w:rPr>
          <w:color w:val="auto"/>
        </w:rPr>
        <w:t xml:space="preserve"> Po štyroch odohraných setoch v základných sk</w:t>
      </w:r>
      <w:r w:rsidR="0054744E" w:rsidRPr="00762B4B">
        <w:rPr>
          <w:color w:val="auto"/>
        </w:rPr>
        <w:t xml:space="preserve">upinách môže byť aj remíza 2:2. </w:t>
      </w:r>
      <w:r w:rsidR="000D3994" w:rsidRPr="00762B4B">
        <w:rPr>
          <w:color w:val="auto"/>
        </w:rPr>
        <w:t>V zápasoch vyraďovacej časti (</w:t>
      </w:r>
      <w:r w:rsidR="007B6780" w:rsidRPr="00762B4B">
        <w:rPr>
          <w:color w:val="auto"/>
        </w:rPr>
        <w:t>štvrťfinále, semifinále, zápase o 3.miesto a</w:t>
      </w:r>
      <w:r w:rsidR="000D3994" w:rsidRPr="00762B4B">
        <w:rPr>
          <w:color w:val="auto"/>
        </w:rPr>
        <w:t> </w:t>
      </w:r>
      <w:r w:rsidR="007B6780" w:rsidRPr="00762B4B">
        <w:rPr>
          <w:color w:val="auto"/>
        </w:rPr>
        <w:t>finále</w:t>
      </w:r>
      <w:r w:rsidR="000D3994" w:rsidRPr="00762B4B">
        <w:rPr>
          <w:color w:val="auto"/>
        </w:rPr>
        <w:t>) sa</w:t>
      </w:r>
      <w:r w:rsidR="007B6780" w:rsidRPr="00762B4B">
        <w:rPr>
          <w:color w:val="auto"/>
        </w:rPr>
        <w:t xml:space="preserve"> v </w:t>
      </w:r>
      <w:r w:rsidR="00537EBE" w:rsidRPr="00762B4B">
        <w:rPr>
          <w:color w:val="auto"/>
        </w:rPr>
        <w:t>prípade stavu 2:2 hrá</w:t>
      </w:r>
      <w:r w:rsidR="007B6780" w:rsidRPr="00762B4B">
        <w:rPr>
          <w:color w:val="auto"/>
        </w:rPr>
        <w:t xml:space="preserve"> rozhodujúci</w:t>
      </w:r>
      <w:r w:rsidR="00C732C3" w:rsidRPr="00762B4B">
        <w:rPr>
          <w:color w:val="auto"/>
        </w:rPr>
        <w:t xml:space="preserve"> </w:t>
      </w:r>
      <w:r w:rsidR="000D3994" w:rsidRPr="00762B4B">
        <w:rPr>
          <w:color w:val="auto"/>
        </w:rPr>
        <w:t>zápas</w:t>
      </w:r>
      <w:r w:rsidR="00C732C3" w:rsidRPr="00762B4B">
        <w:rPr>
          <w:color w:val="auto"/>
        </w:rPr>
        <w:t xml:space="preserve"> </w:t>
      </w:r>
      <w:r w:rsidR="008F5430" w:rsidRPr="00762B4B">
        <w:rPr>
          <w:b/>
          <w:color w:val="auto"/>
        </w:rPr>
        <w:t>trojíc</w:t>
      </w:r>
      <w:r w:rsidR="00762B4B" w:rsidRPr="00762B4B">
        <w:rPr>
          <w:b/>
          <w:color w:val="auto"/>
        </w:rPr>
        <w:t xml:space="preserve"> </w:t>
      </w:r>
      <w:r w:rsidR="0054744E" w:rsidRPr="00762B4B">
        <w:rPr>
          <w:b/>
          <w:color w:val="auto"/>
        </w:rPr>
        <w:t>(1 set)</w:t>
      </w:r>
      <w:r w:rsidR="0054744E" w:rsidRPr="00762B4B">
        <w:rPr>
          <w:color w:val="auto"/>
        </w:rPr>
        <w:t xml:space="preserve">.Všetky zápasy sa hrajú </w:t>
      </w:r>
      <w:r w:rsidR="0054744E" w:rsidRPr="00762B4B">
        <w:rPr>
          <w:b/>
          <w:color w:val="auto"/>
        </w:rPr>
        <w:t>na dva dopady!</w:t>
      </w:r>
    </w:p>
    <w:p w14:paraId="49B10987" w14:textId="77777777" w:rsidR="0054744E" w:rsidRPr="0081318D" w:rsidRDefault="0054744E" w:rsidP="002E300C">
      <w:pPr>
        <w:ind w:left="-5"/>
        <w:rPr>
          <w:color w:val="FF0000"/>
        </w:rPr>
      </w:pPr>
    </w:p>
    <w:p w14:paraId="27C7699E" w14:textId="77777777" w:rsidR="002E300C" w:rsidRPr="00762B4B" w:rsidRDefault="000D3994" w:rsidP="002E300C">
      <w:pPr>
        <w:pStyle w:val="Odsekzoznamu"/>
        <w:numPr>
          <w:ilvl w:val="0"/>
          <w:numId w:val="8"/>
        </w:numPr>
        <w:ind w:left="426"/>
        <w:rPr>
          <w:color w:val="auto"/>
        </w:rPr>
      </w:pPr>
      <w:r w:rsidRPr="00762B4B">
        <w:rPr>
          <w:b/>
          <w:color w:val="auto"/>
        </w:rPr>
        <w:t>s</w:t>
      </w:r>
      <w:r w:rsidR="00A41712" w:rsidRPr="00762B4B">
        <w:rPr>
          <w:b/>
          <w:color w:val="auto"/>
        </w:rPr>
        <w:t>ety v</w:t>
      </w:r>
      <w:r w:rsidR="007B6780" w:rsidRPr="00762B4B">
        <w:rPr>
          <w:b/>
          <w:color w:val="auto"/>
        </w:rPr>
        <w:t> </w:t>
      </w:r>
      <w:r w:rsidR="00A41712" w:rsidRPr="00762B4B">
        <w:rPr>
          <w:b/>
          <w:color w:val="auto"/>
        </w:rPr>
        <w:t>skupinách</w:t>
      </w:r>
      <w:r w:rsidR="007B6780" w:rsidRPr="00762B4B">
        <w:rPr>
          <w:b/>
          <w:color w:val="auto"/>
        </w:rPr>
        <w:t xml:space="preserve"> a štvrťfinále</w:t>
      </w:r>
      <w:r w:rsidR="00A41712" w:rsidRPr="00762B4B">
        <w:rPr>
          <w:color w:val="auto"/>
        </w:rPr>
        <w:t xml:space="preserve"> sa hrajú do 11.-víťazného bodu /</w:t>
      </w:r>
      <w:r w:rsidRPr="00762B4B">
        <w:rPr>
          <w:color w:val="auto"/>
        </w:rPr>
        <w:t>max. 11:10/</w:t>
      </w:r>
    </w:p>
    <w:p w14:paraId="282BA99E" w14:textId="4DBD588F" w:rsidR="002E300C" w:rsidRPr="00310A58" w:rsidRDefault="00310A58" w:rsidP="000D3994">
      <w:pPr>
        <w:pStyle w:val="Odsekzoznamu"/>
        <w:numPr>
          <w:ilvl w:val="0"/>
          <w:numId w:val="8"/>
        </w:numPr>
        <w:ind w:left="426"/>
        <w:rPr>
          <w:color w:val="auto"/>
        </w:rPr>
      </w:pPr>
      <w:r>
        <w:rPr>
          <w:b/>
          <w:color w:val="auto"/>
        </w:rPr>
        <w:t>v play-off sa</w:t>
      </w:r>
      <w:r w:rsidR="00C732C3" w:rsidRPr="00310A58">
        <w:rPr>
          <w:b/>
          <w:color w:val="auto"/>
        </w:rPr>
        <w:t xml:space="preserve"> </w:t>
      </w:r>
      <w:r w:rsidR="002E300C" w:rsidRPr="00310A58">
        <w:rPr>
          <w:color w:val="auto"/>
        </w:rPr>
        <w:t xml:space="preserve">v prípade stavu 2:2 hrá </w:t>
      </w:r>
      <w:r w:rsidR="00762B4B" w:rsidRPr="00310A58">
        <w:rPr>
          <w:color w:val="auto"/>
        </w:rPr>
        <w:t>rozhodujúci</w:t>
      </w:r>
      <w:r w:rsidR="002E300C" w:rsidRPr="00310A58">
        <w:rPr>
          <w:color w:val="auto"/>
        </w:rPr>
        <w:t xml:space="preserve"> set trojíc</w:t>
      </w:r>
      <w:r>
        <w:rPr>
          <w:color w:val="auto"/>
        </w:rPr>
        <w:t xml:space="preserve"> /od 0:0/</w:t>
      </w:r>
    </w:p>
    <w:p w14:paraId="2E16D65C" w14:textId="77777777" w:rsidR="000D3994" w:rsidRPr="00762B4B" w:rsidRDefault="000D3994" w:rsidP="000D3994">
      <w:pPr>
        <w:pStyle w:val="Odsekzoznamu"/>
        <w:numPr>
          <w:ilvl w:val="0"/>
          <w:numId w:val="8"/>
        </w:numPr>
        <w:ind w:left="426"/>
        <w:rPr>
          <w:color w:val="auto"/>
        </w:rPr>
      </w:pPr>
      <w:r w:rsidRPr="00762B4B">
        <w:rPr>
          <w:color w:val="auto"/>
        </w:rPr>
        <w:t>sety</w:t>
      </w:r>
      <w:r w:rsidR="007B6780" w:rsidRPr="00762B4B">
        <w:rPr>
          <w:color w:val="auto"/>
        </w:rPr>
        <w:t xml:space="preserve"> v semifinále, zápase o 3.miesto </w:t>
      </w:r>
      <w:r w:rsidRPr="00762B4B">
        <w:rPr>
          <w:color w:val="auto"/>
        </w:rPr>
        <w:t xml:space="preserve">a finále sa hrajú </w:t>
      </w:r>
      <w:r w:rsidR="007B6780" w:rsidRPr="00762B4B">
        <w:rPr>
          <w:color w:val="auto"/>
        </w:rPr>
        <w:t>na rozdie</w:t>
      </w:r>
      <w:r w:rsidRPr="00762B4B">
        <w:rPr>
          <w:color w:val="auto"/>
        </w:rPr>
        <w:t>l dvoch bodov (max. do 15)</w:t>
      </w:r>
    </w:p>
    <w:p w14:paraId="1C6F49B2" w14:textId="77777777" w:rsidR="000D3994" w:rsidRPr="0054744E" w:rsidRDefault="000D3994" w:rsidP="000D3994">
      <w:pPr>
        <w:pStyle w:val="Odsekzoznamu"/>
        <w:ind w:left="426" w:firstLine="0"/>
        <w:rPr>
          <w:color w:val="auto"/>
          <w:sz w:val="16"/>
        </w:rPr>
      </w:pPr>
    </w:p>
    <w:p w14:paraId="746B0595" w14:textId="77777777" w:rsidR="000D3994" w:rsidRPr="000D3994" w:rsidRDefault="00A41712" w:rsidP="000D3994">
      <w:pPr>
        <w:rPr>
          <w:u w:val="single"/>
        </w:rPr>
      </w:pPr>
      <w:r w:rsidRPr="000D3994">
        <w:rPr>
          <w:u w:val="single"/>
        </w:rPr>
        <w:t xml:space="preserve">Poradie zápasov v skupinách: </w:t>
      </w:r>
    </w:p>
    <w:p w14:paraId="48C20FC0" w14:textId="77777777" w:rsidR="00B836B5" w:rsidRDefault="00B836B5" w:rsidP="000D3994">
      <w:pPr>
        <w:ind w:firstLine="698"/>
      </w:pPr>
      <w:r>
        <w:t>3 členná: 1-3, 2-3, 1-2</w:t>
      </w:r>
    </w:p>
    <w:p w14:paraId="57E324DF" w14:textId="77777777" w:rsidR="00A41712" w:rsidRDefault="00B836B5" w:rsidP="000D3994">
      <w:pPr>
        <w:ind w:firstLine="698"/>
      </w:pPr>
      <w:r>
        <w:t>4 členná: 1-4, 2-3, 1-3, 2-4, 3-4, 1-</w:t>
      </w:r>
      <w:r w:rsidR="00A41712">
        <w:t>2.</w:t>
      </w:r>
    </w:p>
    <w:p w14:paraId="400A5CF9" w14:textId="77777777" w:rsidR="00A41712" w:rsidRDefault="00B836B5" w:rsidP="000D3994">
      <w:pPr>
        <w:ind w:firstLine="698"/>
      </w:pPr>
      <w:r>
        <w:t xml:space="preserve">5 </w:t>
      </w:r>
      <w:r w:rsidR="00A41712">
        <w:t>členná: 1-5, 2-4, 3-1, 4-5, 2-3, 1-4, 5-3, 1-2 , 3-4, 2-5</w:t>
      </w:r>
    </w:p>
    <w:p w14:paraId="689D8DC1" w14:textId="77777777" w:rsidR="00A41712" w:rsidRDefault="00BD65F4" w:rsidP="000D3994">
      <w:pPr>
        <w:tabs>
          <w:tab w:val="left" w:pos="5387"/>
        </w:tabs>
        <w:spacing w:after="90" w:line="259" w:lineRule="auto"/>
        <w:ind w:left="0" w:firstLine="709"/>
        <w:jc w:val="left"/>
      </w:pPr>
      <w:r>
        <w:t xml:space="preserve">6 členná: 1-6, 2-5, 3-4, 1-2, 6-4, 5-3, </w:t>
      </w:r>
      <w:r w:rsidR="000D3994">
        <w:t xml:space="preserve">2-6, 3-1, 4-5, 2-3, 6-5, 1-4, </w:t>
      </w:r>
      <w:r>
        <w:t>3-6, 4-2, 5-1</w:t>
      </w:r>
    </w:p>
    <w:p w14:paraId="7F540205" w14:textId="77777777" w:rsidR="00A41712" w:rsidRPr="002E300C" w:rsidRDefault="00A41712" w:rsidP="00A41712">
      <w:pPr>
        <w:spacing w:after="152"/>
        <w:ind w:left="-5"/>
      </w:pPr>
      <w:r>
        <w:t xml:space="preserve">O poradí v skupinách rozhoduje pri rovnosti bodov vzájomný zápas, potom rozdiel setov, </w:t>
      </w:r>
      <w:r w:rsidRPr="002E300C">
        <w:t>rozdiel lôpt zo vzájomného stretnutia, v tom istom poradí z celej tabuľky a nakoniec žreb.</w:t>
      </w:r>
    </w:p>
    <w:p w14:paraId="54DE8302" w14:textId="77777777" w:rsidR="00A41712" w:rsidRPr="002E300C" w:rsidRDefault="00A41712" w:rsidP="00A41712">
      <w:pPr>
        <w:spacing w:after="136" w:line="259" w:lineRule="auto"/>
        <w:ind w:left="-7"/>
        <w:jc w:val="left"/>
        <w:rPr>
          <w:u w:val="single"/>
        </w:rPr>
      </w:pPr>
      <w:r w:rsidRPr="002E300C">
        <w:rPr>
          <w:u w:val="single"/>
        </w:rPr>
        <w:t>O systéme turnaja rozhoduje usporiadateľ</w:t>
      </w:r>
      <w:r w:rsidR="005D311D">
        <w:rPr>
          <w:u w:val="single"/>
        </w:rPr>
        <w:t xml:space="preserve"> </w:t>
      </w:r>
      <w:r w:rsidR="007A5747" w:rsidRPr="002E300C">
        <w:rPr>
          <w:color w:val="auto"/>
          <w:u w:val="single"/>
        </w:rPr>
        <w:t>a športovo - technická komisia</w:t>
      </w:r>
      <w:r w:rsidR="008F5430">
        <w:rPr>
          <w:color w:val="auto"/>
          <w:u w:val="single"/>
        </w:rPr>
        <w:t xml:space="preserve"> </w:t>
      </w:r>
      <w:r w:rsidRPr="002E300C">
        <w:rPr>
          <w:u w:val="single"/>
        </w:rPr>
        <w:t>na základe počt</w:t>
      </w:r>
      <w:r w:rsidR="000D3994" w:rsidRPr="002E300C">
        <w:rPr>
          <w:u w:val="single"/>
        </w:rPr>
        <w:t>u prihlásených mužstiev</w:t>
      </w:r>
      <w:r w:rsidRPr="002E300C">
        <w:rPr>
          <w:u w:val="single"/>
        </w:rPr>
        <w:t xml:space="preserve">.  </w:t>
      </w:r>
    </w:p>
    <w:p w14:paraId="7754D40B" w14:textId="77777777" w:rsidR="00A41712" w:rsidRDefault="00A41712" w:rsidP="00A41712">
      <w:pPr>
        <w:spacing w:after="85" w:line="266" w:lineRule="auto"/>
        <w:ind w:left="-5"/>
      </w:pPr>
      <w:r>
        <w:rPr>
          <w:b/>
        </w:rPr>
        <w:t>Odporúčané varianty:</w:t>
      </w:r>
    </w:p>
    <w:p w14:paraId="0C578E8E" w14:textId="77777777" w:rsidR="00A41712" w:rsidRPr="008734DA" w:rsidRDefault="00A41712" w:rsidP="00A41712">
      <w:pPr>
        <w:numPr>
          <w:ilvl w:val="0"/>
          <w:numId w:val="5"/>
        </w:numPr>
        <w:ind w:hanging="140"/>
        <w:rPr>
          <w:color w:val="auto"/>
          <w:sz w:val="22"/>
        </w:rPr>
      </w:pPr>
      <w:r w:rsidRPr="008734DA">
        <w:rPr>
          <w:sz w:val="22"/>
        </w:rPr>
        <w:t xml:space="preserve">Pri počte </w:t>
      </w:r>
      <w:r w:rsidRPr="008734DA">
        <w:rPr>
          <w:b/>
          <w:sz w:val="22"/>
        </w:rPr>
        <w:t>6</w:t>
      </w:r>
      <w:r w:rsidRPr="008734DA">
        <w:rPr>
          <w:sz w:val="22"/>
        </w:rPr>
        <w:t xml:space="preserve"> mužstiev a menej: systém každý s</w:t>
      </w:r>
      <w:r w:rsidR="00BF4F77" w:rsidRPr="008734DA">
        <w:rPr>
          <w:sz w:val="22"/>
        </w:rPr>
        <w:t> </w:t>
      </w:r>
      <w:r w:rsidRPr="008734DA">
        <w:rPr>
          <w:sz w:val="22"/>
        </w:rPr>
        <w:t>každým</w:t>
      </w:r>
      <w:r w:rsidR="00BF4F77" w:rsidRPr="008734DA">
        <w:rPr>
          <w:sz w:val="22"/>
        </w:rPr>
        <w:t xml:space="preserve"> -</w:t>
      </w:r>
      <w:r w:rsidR="00327377" w:rsidRPr="008734DA">
        <w:rPr>
          <w:color w:val="auto"/>
          <w:sz w:val="22"/>
        </w:rPr>
        <w:t>základn</w:t>
      </w:r>
      <w:r w:rsidR="00BF4F77" w:rsidRPr="008734DA">
        <w:rPr>
          <w:color w:val="auto"/>
          <w:sz w:val="22"/>
        </w:rPr>
        <w:t>á</w:t>
      </w:r>
      <w:r w:rsidR="00327377" w:rsidRPr="008734DA">
        <w:rPr>
          <w:color w:val="auto"/>
          <w:sz w:val="22"/>
        </w:rPr>
        <w:t xml:space="preserve"> časť</w:t>
      </w:r>
      <w:r w:rsidRPr="008734DA">
        <w:rPr>
          <w:color w:val="auto"/>
          <w:sz w:val="22"/>
        </w:rPr>
        <w:t>.</w:t>
      </w:r>
      <w:r w:rsidR="00327377" w:rsidRPr="008734DA">
        <w:rPr>
          <w:color w:val="auto"/>
          <w:sz w:val="22"/>
        </w:rPr>
        <w:t xml:space="preserve"> Po skončení základnej časti odohrajú štvrtý s tretím zápas o 3.miesto a druhý s prvým finále.</w:t>
      </w:r>
    </w:p>
    <w:p w14:paraId="16048813" w14:textId="77777777" w:rsidR="00A41712" w:rsidRPr="008734DA" w:rsidRDefault="00A41712" w:rsidP="00A41712">
      <w:pPr>
        <w:numPr>
          <w:ilvl w:val="0"/>
          <w:numId w:val="5"/>
        </w:numPr>
        <w:ind w:hanging="140"/>
        <w:rPr>
          <w:color w:val="auto"/>
          <w:sz w:val="22"/>
        </w:rPr>
      </w:pPr>
      <w:r w:rsidRPr="008734DA">
        <w:rPr>
          <w:sz w:val="22"/>
        </w:rPr>
        <w:t xml:space="preserve">Pri </w:t>
      </w:r>
      <w:r w:rsidRPr="008734DA">
        <w:rPr>
          <w:b/>
          <w:sz w:val="22"/>
        </w:rPr>
        <w:t>7</w:t>
      </w:r>
      <w:r w:rsidRPr="008734DA">
        <w:rPr>
          <w:sz w:val="22"/>
        </w:rPr>
        <w:t xml:space="preserve"> mužstvách: 2 skupiny </w:t>
      </w:r>
      <w:r w:rsidRPr="008734DA">
        <w:rPr>
          <w:color w:val="auto"/>
          <w:sz w:val="22"/>
        </w:rPr>
        <w:t xml:space="preserve">/3 a 4 členná/, </w:t>
      </w:r>
      <w:r w:rsidR="00327377" w:rsidRPr="008734DA">
        <w:rPr>
          <w:color w:val="auto"/>
          <w:sz w:val="22"/>
        </w:rPr>
        <w:t>prví dvaja do semifinále</w:t>
      </w:r>
      <w:r w:rsidR="00BF4F77" w:rsidRPr="008734DA">
        <w:rPr>
          <w:color w:val="auto"/>
          <w:sz w:val="22"/>
        </w:rPr>
        <w:t>, ostatné mužstvá o umiestnenie každý s každým.</w:t>
      </w:r>
    </w:p>
    <w:p w14:paraId="46E4F401" w14:textId="77777777" w:rsidR="00A41712" w:rsidRPr="008734DA" w:rsidRDefault="00A41712" w:rsidP="00A41712">
      <w:pPr>
        <w:numPr>
          <w:ilvl w:val="0"/>
          <w:numId w:val="5"/>
        </w:numPr>
        <w:ind w:hanging="140"/>
        <w:rPr>
          <w:sz w:val="22"/>
        </w:rPr>
      </w:pPr>
      <w:r w:rsidRPr="008734DA">
        <w:rPr>
          <w:sz w:val="22"/>
        </w:rPr>
        <w:t xml:space="preserve">Pri </w:t>
      </w:r>
      <w:r w:rsidRPr="008734DA">
        <w:rPr>
          <w:b/>
          <w:sz w:val="22"/>
        </w:rPr>
        <w:t>8</w:t>
      </w:r>
      <w:r w:rsidRPr="008734DA">
        <w:rPr>
          <w:sz w:val="22"/>
        </w:rPr>
        <w:t xml:space="preserve"> mužstvách: 2 štvorčlenné skupiny, prví dvaja do semifinále, ostatné mužstvá o umiestnenie.</w:t>
      </w:r>
    </w:p>
    <w:p w14:paraId="58719F8E" w14:textId="77777777" w:rsidR="00A41712" w:rsidRPr="008734DA" w:rsidRDefault="00A41712" w:rsidP="00A41712">
      <w:pPr>
        <w:numPr>
          <w:ilvl w:val="0"/>
          <w:numId w:val="5"/>
        </w:numPr>
        <w:ind w:hanging="140"/>
        <w:rPr>
          <w:sz w:val="22"/>
        </w:rPr>
      </w:pPr>
      <w:r w:rsidRPr="008734DA">
        <w:rPr>
          <w:sz w:val="22"/>
        </w:rPr>
        <w:t xml:space="preserve">Pri </w:t>
      </w:r>
      <w:r w:rsidRPr="008734DA">
        <w:rPr>
          <w:b/>
          <w:sz w:val="22"/>
        </w:rPr>
        <w:t>10</w:t>
      </w:r>
      <w:r w:rsidRPr="008734DA">
        <w:rPr>
          <w:sz w:val="22"/>
        </w:rPr>
        <w:t xml:space="preserve"> mužstvách: 2 päťčlenné skupiny, prví dvaja do semifinále, ostatné mužstvá o umiestnenie.</w:t>
      </w:r>
    </w:p>
    <w:p w14:paraId="1A02F895" w14:textId="77777777" w:rsidR="00A41712" w:rsidRPr="008734DA" w:rsidRDefault="00A41712" w:rsidP="00A41712">
      <w:pPr>
        <w:numPr>
          <w:ilvl w:val="0"/>
          <w:numId w:val="5"/>
        </w:numPr>
        <w:ind w:hanging="140"/>
        <w:rPr>
          <w:color w:val="auto"/>
          <w:sz w:val="22"/>
        </w:rPr>
      </w:pPr>
      <w:r w:rsidRPr="008734DA">
        <w:rPr>
          <w:sz w:val="22"/>
        </w:rPr>
        <w:t xml:space="preserve">Pri </w:t>
      </w:r>
      <w:r w:rsidRPr="008734DA">
        <w:rPr>
          <w:b/>
          <w:sz w:val="22"/>
        </w:rPr>
        <w:t>12</w:t>
      </w:r>
      <w:r w:rsidRPr="008734DA">
        <w:rPr>
          <w:sz w:val="22"/>
        </w:rPr>
        <w:t xml:space="preserve"> mužstvách</w:t>
      </w:r>
      <w:r w:rsidRPr="008734DA">
        <w:rPr>
          <w:color w:val="auto"/>
          <w:sz w:val="22"/>
        </w:rPr>
        <w:t xml:space="preserve">: </w:t>
      </w:r>
      <w:r w:rsidR="00AB231D" w:rsidRPr="008734DA">
        <w:rPr>
          <w:color w:val="auto"/>
          <w:sz w:val="22"/>
        </w:rPr>
        <w:t>4troj</w:t>
      </w:r>
      <w:r w:rsidRPr="008734DA">
        <w:rPr>
          <w:color w:val="auto"/>
          <w:sz w:val="22"/>
        </w:rPr>
        <w:t xml:space="preserve">členné skupiny, </w:t>
      </w:r>
      <w:r w:rsidR="00537EBE" w:rsidRPr="008734DA">
        <w:rPr>
          <w:color w:val="auto"/>
          <w:sz w:val="22"/>
        </w:rPr>
        <w:t>prví dvaja do štvrťfinálového pavúka, ostatné mužstvá o umiestnenie každý s každým.</w:t>
      </w:r>
    </w:p>
    <w:p w14:paraId="7F07387A" w14:textId="77777777" w:rsidR="00A41712" w:rsidRPr="008734DA" w:rsidRDefault="00A41712" w:rsidP="00EE4B9D">
      <w:pPr>
        <w:numPr>
          <w:ilvl w:val="0"/>
          <w:numId w:val="5"/>
        </w:numPr>
        <w:spacing w:after="0" w:line="240" w:lineRule="auto"/>
        <w:ind w:left="142" w:hanging="142"/>
        <w:rPr>
          <w:sz w:val="22"/>
        </w:rPr>
      </w:pPr>
      <w:r w:rsidRPr="008734DA">
        <w:rPr>
          <w:sz w:val="22"/>
        </w:rPr>
        <w:t xml:space="preserve">Pri </w:t>
      </w:r>
      <w:r w:rsidRPr="008734DA">
        <w:rPr>
          <w:b/>
          <w:sz w:val="22"/>
        </w:rPr>
        <w:t>16</w:t>
      </w:r>
      <w:r w:rsidRPr="008734DA">
        <w:rPr>
          <w:sz w:val="22"/>
        </w:rPr>
        <w:t xml:space="preserve"> mužstvách: 4 štvorčlenné skupiny, prví dvaja do štvrťfinálového pavúka, ostatné mužstvá o</w:t>
      </w:r>
      <w:r w:rsidR="00537EBE" w:rsidRPr="008734DA">
        <w:rPr>
          <w:sz w:val="22"/>
        </w:rPr>
        <w:t> </w:t>
      </w:r>
      <w:r w:rsidRPr="008734DA">
        <w:rPr>
          <w:sz w:val="22"/>
        </w:rPr>
        <w:t>umiestnenie</w:t>
      </w:r>
      <w:r w:rsidR="00537EBE" w:rsidRPr="008734DA">
        <w:rPr>
          <w:sz w:val="22"/>
        </w:rPr>
        <w:t>.</w:t>
      </w:r>
    </w:p>
    <w:p w14:paraId="530EA40B" w14:textId="77777777" w:rsidR="00537EBE" w:rsidRPr="002E300C" w:rsidRDefault="00537EBE" w:rsidP="00A41712">
      <w:pPr>
        <w:spacing w:after="0" w:line="259" w:lineRule="auto"/>
        <w:ind w:left="-7"/>
        <w:jc w:val="left"/>
        <w:rPr>
          <w:sz w:val="16"/>
        </w:rPr>
      </w:pPr>
    </w:p>
    <w:p w14:paraId="73B8206C" w14:textId="77777777" w:rsidR="00A41712" w:rsidRDefault="00A41712" w:rsidP="00A41712">
      <w:pPr>
        <w:numPr>
          <w:ilvl w:val="0"/>
          <w:numId w:val="6"/>
        </w:numPr>
        <w:ind w:hanging="284"/>
      </w:pPr>
      <w:r>
        <w:rPr>
          <w:b/>
        </w:rPr>
        <w:t>UPOZORNENIE:</w:t>
      </w:r>
      <w:r>
        <w:t xml:space="preserve"> Prvé tri mužstvá získajú pohár SNA</w:t>
      </w:r>
      <w:r w:rsidR="00676E97">
        <w:t>- zabezpečí sekretariát VV SNA</w:t>
      </w:r>
      <w:r>
        <w:t xml:space="preserve">. </w:t>
      </w:r>
    </w:p>
    <w:p w14:paraId="79C0B4AF" w14:textId="77777777" w:rsidR="00A41712" w:rsidRPr="002E300C" w:rsidRDefault="00A41712" w:rsidP="00A41712">
      <w:pPr>
        <w:spacing w:after="0" w:line="259" w:lineRule="auto"/>
        <w:ind w:left="0" w:firstLine="0"/>
        <w:jc w:val="left"/>
        <w:rPr>
          <w:sz w:val="16"/>
        </w:rPr>
      </w:pPr>
    </w:p>
    <w:p w14:paraId="70E09BAD" w14:textId="77777777" w:rsidR="00A41712" w:rsidRDefault="00A41712" w:rsidP="00A41712">
      <w:pPr>
        <w:numPr>
          <w:ilvl w:val="0"/>
          <w:numId w:val="6"/>
        </w:numPr>
        <w:spacing w:after="149"/>
        <w:ind w:hanging="284"/>
      </w:pPr>
      <w:r>
        <w:rPr>
          <w:b/>
        </w:rPr>
        <w:t xml:space="preserve">Športovo - technická komisia: </w:t>
      </w:r>
      <w:r w:rsidR="002E300C" w:rsidRPr="002E300C">
        <w:t>Jej zloženie u</w:t>
      </w:r>
      <w:r w:rsidRPr="002E300C">
        <w:t>rčí pred</w:t>
      </w:r>
      <w:r>
        <w:t xml:space="preserve"> začiatkom turnaja vedúci súťaže. Tvorí ju: vedúci súťaže, člen VV</w:t>
      </w:r>
      <w:r w:rsidR="00887BBD">
        <w:t xml:space="preserve"> </w:t>
      </w:r>
      <w:r w:rsidR="00634A7F" w:rsidRPr="002E300C">
        <w:rPr>
          <w:color w:val="auto"/>
        </w:rPr>
        <w:t>alebo KK</w:t>
      </w:r>
      <w:r w:rsidR="005D311D">
        <w:rPr>
          <w:color w:val="auto"/>
        </w:rPr>
        <w:t xml:space="preserve"> </w:t>
      </w:r>
      <w:r w:rsidR="00634A7F">
        <w:t>SNA a</w:t>
      </w:r>
      <w:r>
        <w:t xml:space="preserve">  zástupca rozhodcov.</w:t>
      </w:r>
    </w:p>
    <w:p w14:paraId="73C130A8" w14:textId="77777777" w:rsidR="002E300C" w:rsidRDefault="002E300C" w:rsidP="0054744E">
      <w:pPr>
        <w:numPr>
          <w:ilvl w:val="0"/>
          <w:numId w:val="6"/>
        </w:numPr>
        <w:spacing w:after="0" w:line="238" w:lineRule="auto"/>
        <w:ind w:hanging="284"/>
      </w:pPr>
      <w:r w:rsidRPr="002E300C">
        <w:rPr>
          <w:b/>
        </w:rPr>
        <w:t>Upozornenie -</w:t>
      </w:r>
      <w:r w:rsidR="00A41712" w:rsidRPr="002E300C">
        <w:rPr>
          <w:b/>
        </w:rPr>
        <w:t xml:space="preserve"> zdrav. stav:</w:t>
      </w:r>
      <w:r w:rsidR="00A41712">
        <w:t xml:space="preserve">  Hráči, rozhodcovia a funkcionári sa zúčastňujú na tejto súťaži na vlastné riziko a zodpovedajú sami za svoj zdravotný stav. SNA a ani organizátor nezodpovedá za škody spôsobené počas súťaže a ani za úrazy a zmeny zdrav</w:t>
      </w:r>
      <w:r>
        <w:t xml:space="preserve">otného stavu účastníkov súťaží. </w:t>
      </w:r>
    </w:p>
    <w:p w14:paraId="5574A420" w14:textId="77777777" w:rsidR="0054744E" w:rsidRDefault="0054744E" w:rsidP="0054744E">
      <w:pPr>
        <w:spacing w:after="0" w:line="238" w:lineRule="auto"/>
        <w:ind w:left="284" w:firstLine="0"/>
      </w:pPr>
    </w:p>
    <w:p w14:paraId="76C94CA5" w14:textId="77777777" w:rsidR="0054744E" w:rsidRDefault="0054744E" w:rsidP="0054744E">
      <w:pPr>
        <w:spacing w:after="0" w:line="238" w:lineRule="auto"/>
        <w:ind w:left="284" w:firstLine="0"/>
      </w:pPr>
    </w:p>
    <w:p w14:paraId="238E3ACC" w14:textId="77777777" w:rsidR="0054744E" w:rsidRPr="002E300C" w:rsidRDefault="00676E97" w:rsidP="0054744E">
      <w:pPr>
        <w:spacing w:after="1163" w:line="238" w:lineRule="auto"/>
        <w:ind w:left="284" w:firstLine="0"/>
        <w:jc w:val="right"/>
      </w:pPr>
      <w:r>
        <w:rPr>
          <w:b/>
        </w:rPr>
        <w:t>Športovo technická komisia SNA</w:t>
      </w:r>
    </w:p>
    <w:sectPr w:rsidR="0054744E" w:rsidRPr="002E300C" w:rsidSect="0085163F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2361C"/>
    <w:multiLevelType w:val="hybridMultilevel"/>
    <w:tmpl w:val="30942E0A"/>
    <w:lvl w:ilvl="0" w:tplc="8A86CB4E">
      <w:start w:val="4"/>
      <w:numFmt w:val="upperLetter"/>
      <w:lvlText w:val="%1."/>
      <w:lvlJc w:val="left"/>
      <w:pPr>
        <w:ind w:left="2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EC35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4AC0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BAE0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FE3A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08B9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FE51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72BF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7403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151C7F"/>
    <w:multiLevelType w:val="hybridMultilevel"/>
    <w:tmpl w:val="E380685A"/>
    <w:lvl w:ilvl="0" w:tplc="B1A6A46C">
      <w:start w:val="1"/>
      <w:numFmt w:val="upperLetter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9643D8">
      <w:start w:val="1"/>
      <w:numFmt w:val="lowerLetter"/>
      <w:lvlText w:val="%2"/>
      <w:lvlJc w:val="left"/>
      <w:pPr>
        <w:ind w:left="10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26896A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BC6E1C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BE5056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280F4A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2DB76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EEEFC8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DAA188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B276E32"/>
    <w:multiLevelType w:val="hybridMultilevel"/>
    <w:tmpl w:val="63A89D22"/>
    <w:lvl w:ilvl="0" w:tplc="C59EE778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CE2F42">
      <w:start w:val="1"/>
      <w:numFmt w:val="lowerLetter"/>
      <w:lvlText w:val="%2"/>
      <w:lvlJc w:val="left"/>
      <w:pPr>
        <w:ind w:left="3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5640FC">
      <w:start w:val="1"/>
      <w:numFmt w:val="lowerRoman"/>
      <w:lvlText w:val="%3"/>
      <w:lvlJc w:val="left"/>
      <w:pPr>
        <w:ind w:left="3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49DC4">
      <w:start w:val="1"/>
      <w:numFmt w:val="decimal"/>
      <w:lvlText w:val="%4"/>
      <w:lvlJc w:val="left"/>
      <w:pPr>
        <w:ind w:left="4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047404">
      <w:start w:val="1"/>
      <w:numFmt w:val="lowerLetter"/>
      <w:lvlText w:val="%5"/>
      <w:lvlJc w:val="left"/>
      <w:pPr>
        <w:ind w:left="5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586884">
      <w:start w:val="1"/>
      <w:numFmt w:val="lowerRoman"/>
      <w:lvlText w:val="%6"/>
      <w:lvlJc w:val="left"/>
      <w:pPr>
        <w:ind w:left="6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BC23A4">
      <w:start w:val="1"/>
      <w:numFmt w:val="decimal"/>
      <w:lvlText w:val="%7"/>
      <w:lvlJc w:val="left"/>
      <w:pPr>
        <w:ind w:left="6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B094BE">
      <w:start w:val="1"/>
      <w:numFmt w:val="lowerLetter"/>
      <w:lvlText w:val="%8"/>
      <w:lvlJc w:val="left"/>
      <w:pPr>
        <w:ind w:left="7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6258B0">
      <w:start w:val="1"/>
      <w:numFmt w:val="lowerRoman"/>
      <w:lvlText w:val="%9"/>
      <w:lvlJc w:val="left"/>
      <w:pPr>
        <w:ind w:left="8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8F31EC1"/>
    <w:multiLevelType w:val="hybridMultilevel"/>
    <w:tmpl w:val="2460DB66"/>
    <w:lvl w:ilvl="0" w:tplc="6AF84E6C">
      <w:start w:val="4"/>
      <w:numFmt w:val="upperLetter"/>
      <w:lvlText w:val="%1."/>
      <w:lvlJc w:val="left"/>
      <w:pPr>
        <w:ind w:left="2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3E4598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9CC96A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7A3D3A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1C7456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0220FA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C611C6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8C449A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5AD8A4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0863008"/>
    <w:multiLevelType w:val="hybridMultilevel"/>
    <w:tmpl w:val="779867BE"/>
    <w:lvl w:ilvl="0" w:tplc="0006456A">
      <w:start w:val="2"/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 w15:restartNumberingAfterBreak="0">
    <w:nsid w:val="674919D2"/>
    <w:multiLevelType w:val="hybridMultilevel"/>
    <w:tmpl w:val="7FD6AEBE"/>
    <w:lvl w:ilvl="0" w:tplc="4CE45566">
      <w:start w:val="1"/>
      <w:numFmt w:val="upperLetter"/>
      <w:lvlText w:val="%1."/>
      <w:lvlJc w:val="left"/>
      <w:pPr>
        <w:ind w:left="2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D87E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BE84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F6C8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04EF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42DC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6E5C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C647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3A9C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9E831D6"/>
    <w:multiLevelType w:val="hybridMultilevel"/>
    <w:tmpl w:val="4FC0D8AA"/>
    <w:lvl w:ilvl="0" w:tplc="8FD8B742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6CAF24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E65B7C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5EC6EC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7EAF2E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6A8A34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70F8DC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DE73E4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46F620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77461CE"/>
    <w:multiLevelType w:val="hybridMultilevel"/>
    <w:tmpl w:val="9B127C1C"/>
    <w:lvl w:ilvl="0" w:tplc="CFC662D2">
      <w:start w:val="2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1B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 w16cid:durableId="1365133067">
    <w:abstractNumId w:val="1"/>
  </w:num>
  <w:num w:numId="2" w16cid:durableId="598685406">
    <w:abstractNumId w:val="0"/>
  </w:num>
  <w:num w:numId="3" w16cid:durableId="488524681">
    <w:abstractNumId w:val="5"/>
  </w:num>
  <w:num w:numId="4" w16cid:durableId="2143885418">
    <w:abstractNumId w:val="2"/>
  </w:num>
  <w:num w:numId="5" w16cid:durableId="2133744714">
    <w:abstractNumId w:val="6"/>
  </w:num>
  <w:num w:numId="6" w16cid:durableId="553155778">
    <w:abstractNumId w:val="3"/>
  </w:num>
  <w:num w:numId="7" w16cid:durableId="2124109047">
    <w:abstractNumId w:val="7"/>
  </w:num>
  <w:num w:numId="8" w16cid:durableId="437248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712"/>
    <w:rsid w:val="00060E85"/>
    <w:rsid w:val="00097D06"/>
    <w:rsid w:val="000A1AE1"/>
    <w:rsid w:val="000D3994"/>
    <w:rsid w:val="000E0CE9"/>
    <w:rsid w:val="00171165"/>
    <w:rsid w:val="00177AF9"/>
    <w:rsid w:val="00205FA9"/>
    <w:rsid w:val="00225FC9"/>
    <w:rsid w:val="002312B4"/>
    <w:rsid w:val="002C1D84"/>
    <w:rsid w:val="002D6E99"/>
    <w:rsid w:val="002E300C"/>
    <w:rsid w:val="002E6A26"/>
    <w:rsid w:val="00301781"/>
    <w:rsid w:val="00310A58"/>
    <w:rsid w:val="00327377"/>
    <w:rsid w:val="0034014D"/>
    <w:rsid w:val="00391DAB"/>
    <w:rsid w:val="0039234E"/>
    <w:rsid w:val="003A6374"/>
    <w:rsid w:val="0045108F"/>
    <w:rsid w:val="0046217B"/>
    <w:rsid w:val="004F7B9B"/>
    <w:rsid w:val="005030BF"/>
    <w:rsid w:val="00505E0D"/>
    <w:rsid w:val="00537EBE"/>
    <w:rsid w:val="0054744E"/>
    <w:rsid w:val="00592EFB"/>
    <w:rsid w:val="005D311D"/>
    <w:rsid w:val="00634A7F"/>
    <w:rsid w:val="00661CAA"/>
    <w:rsid w:val="00662BCC"/>
    <w:rsid w:val="00676E97"/>
    <w:rsid w:val="00682889"/>
    <w:rsid w:val="006B7426"/>
    <w:rsid w:val="00760E90"/>
    <w:rsid w:val="00762B4B"/>
    <w:rsid w:val="00772D0A"/>
    <w:rsid w:val="007A5747"/>
    <w:rsid w:val="007B6780"/>
    <w:rsid w:val="0081318D"/>
    <w:rsid w:val="00821D52"/>
    <w:rsid w:val="00840F5C"/>
    <w:rsid w:val="008436BC"/>
    <w:rsid w:val="0085163F"/>
    <w:rsid w:val="00866DF0"/>
    <w:rsid w:val="008734DA"/>
    <w:rsid w:val="00887BBD"/>
    <w:rsid w:val="0089049B"/>
    <w:rsid w:val="008F5430"/>
    <w:rsid w:val="00955E12"/>
    <w:rsid w:val="00965AFB"/>
    <w:rsid w:val="009861FD"/>
    <w:rsid w:val="009A56DD"/>
    <w:rsid w:val="009A57DF"/>
    <w:rsid w:val="009B1309"/>
    <w:rsid w:val="009B4076"/>
    <w:rsid w:val="009F4162"/>
    <w:rsid w:val="009F5B5B"/>
    <w:rsid w:val="00A41712"/>
    <w:rsid w:val="00A64606"/>
    <w:rsid w:val="00A95F80"/>
    <w:rsid w:val="00AB0576"/>
    <w:rsid w:val="00AB231D"/>
    <w:rsid w:val="00B17D66"/>
    <w:rsid w:val="00B836B5"/>
    <w:rsid w:val="00BC283B"/>
    <w:rsid w:val="00BD65F4"/>
    <w:rsid w:val="00BF4F77"/>
    <w:rsid w:val="00C13EDA"/>
    <w:rsid w:val="00C30E0E"/>
    <w:rsid w:val="00C31481"/>
    <w:rsid w:val="00C463FD"/>
    <w:rsid w:val="00C732C3"/>
    <w:rsid w:val="00C82B31"/>
    <w:rsid w:val="00CA3F26"/>
    <w:rsid w:val="00D65C12"/>
    <w:rsid w:val="00D9638D"/>
    <w:rsid w:val="00DE57B0"/>
    <w:rsid w:val="00E070E6"/>
    <w:rsid w:val="00EE4B9D"/>
    <w:rsid w:val="00EF4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714A0"/>
  <w15:docId w15:val="{A5FF7773-2D48-42F5-9251-82D21E96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41712"/>
    <w:pPr>
      <w:spacing w:after="10" w:line="249" w:lineRule="auto"/>
      <w:ind w:left="10" w:hanging="10"/>
      <w:jc w:val="both"/>
    </w:pPr>
    <w:rPr>
      <w:rFonts w:eastAsia="Times New Roman" w:cs="Times New Roman"/>
      <w:color w:val="000000"/>
      <w:lang w:eastAsia="sk-SK"/>
    </w:rPr>
  </w:style>
  <w:style w:type="paragraph" w:styleId="Nadpis1">
    <w:name w:val="heading 1"/>
    <w:next w:val="Normlny"/>
    <w:link w:val="Nadpis1Char"/>
    <w:uiPriority w:val="9"/>
    <w:unhideWhenUsed/>
    <w:qFormat/>
    <w:rsid w:val="00A41712"/>
    <w:pPr>
      <w:keepNext/>
      <w:keepLines/>
      <w:spacing w:after="0"/>
      <w:jc w:val="center"/>
      <w:outlineLvl w:val="0"/>
    </w:pPr>
    <w:rPr>
      <w:rFonts w:eastAsia="Times New Roman" w:cs="Times New Roman"/>
      <w:color w:val="000000"/>
      <w:sz w:val="52"/>
      <w:lang w:eastAsia="sk-SK"/>
    </w:rPr>
  </w:style>
  <w:style w:type="paragraph" w:styleId="Nadpis2">
    <w:name w:val="heading 2"/>
    <w:next w:val="Normlny"/>
    <w:link w:val="Nadpis2Char"/>
    <w:uiPriority w:val="9"/>
    <w:unhideWhenUsed/>
    <w:qFormat/>
    <w:rsid w:val="00A41712"/>
    <w:pPr>
      <w:keepNext/>
      <w:keepLines/>
      <w:spacing w:after="166"/>
      <w:ind w:left="10" w:hanging="10"/>
      <w:jc w:val="center"/>
      <w:outlineLvl w:val="1"/>
    </w:pPr>
    <w:rPr>
      <w:rFonts w:eastAsia="Times New Roman" w:cs="Times New Roman"/>
      <w:b/>
      <w:color w:val="000000"/>
      <w:sz w:val="28"/>
      <w:u w:val="single" w:color="000000"/>
      <w:lang w:eastAsia="sk-SK"/>
    </w:rPr>
  </w:style>
  <w:style w:type="paragraph" w:styleId="Nadpis3">
    <w:name w:val="heading 3"/>
    <w:next w:val="Normlny"/>
    <w:link w:val="Nadpis3Char"/>
    <w:uiPriority w:val="9"/>
    <w:unhideWhenUsed/>
    <w:qFormat/>
    <w:rsid w:val="00A41712"/>
    <w:pPr>
      <w:keepNext/>
      <w:keepLines/>
      <w:shd w:val="clear" w:color="auto" w:fill="E0E0C0"/>
      <w:spacing w:after="17"/>
      <w:ind w:left="38"/>
      <w:outlineLvl w:val="2"/>
    </w:pPr>
    <w:rPr>
      <w:rFonts w:eastAsia="Times New Roman" w:cs="Times New Roman"/>
      <w:b/>
      <w:color w:val="2F2F2F"/>
      <w:sz w:val="25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41712"/>
    <w:rPr>
      <w:rFonts w:eastAsia="Times New Roman" w:cs="Times New Roman"/>
      <w:color w:val="000000"/>
      <w:sz w:val="52"/>
      <w:lang w:eastAsia="sk-SK"/>
    </w:rPr>
  </w:style>
  <w:style w:type="character" w:customStyle="1" w:styleId="Nadpis2Char">
    <w:name w:val="Nadpis 2 Char"/>
    <w:basedOn w:val="Predvolenpsmoodseku"/>
    <w:link w:val="Nadpis2"/>
    <w:rsid w:val="00A41712"/>
    <w:rPr>
      <w:rFonts w:eastAsia="Times New Roman" w:cs="Times New Roman"/>
      <w:b/>
      <w:color w:val="000000"/>
      <w:sz w:val="28"/>
      <w:u w:val="single" w:color="00000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A41712"/>
    <w:rPr>
      <w:rFonts w:eastAsia="Times New Roman" w:cs="Times New Roman"/>
      <w:b/>
      <w:color w:val="2F2F2F"/>
      <w:sz w:val="25"/>
      <w:shd w:val="clear" w:color="auto" w:fill="E0E0C0"/>
      <w:lang w:eastAsia="sk-SK"/>
    </w:rPr>
  </w:style>
  <w:style w:type="table" w:customStyle="1" w:styleId="TableGrid">
    <w:name w:val="TableGrid"/>
    <w:rsid w:val="00A41712"/>
    <w:pPr>
      <w:spacing w:after="0" w:line="240" w:lineRule="auto"/>
    </w:pPr>
    <w:rPr>
      <w:rFonts w:asciiTheme="minorHAnsi" w:eastAsiaTheme="minorEastAsia" w:hAnsiTheme="minorHAnsi"/>
      <w:sz w:val="22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basedOn w:val="Normlny"/>
    <w:uiPriority w:val="34"/>
    <w:qFormat/>
    <w:rsid w:val="000D399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F5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F5430"/>
    <w:rPr>
      <w:rFonts w:ascii="Tahoma" w:eastAsia="Times New Roman" w:hAnsi="Tahoma" w:cs="Tahoma"/>
      <w:color w:val="000000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Gabák</dc:creator>
  <cp:lastModifiedBy>karol serdel</cp:lastModifiedBy>
  <cp:revision>4</cp:revision>
  <cp:lastPrinted>2020-02-07T11:13:00Z</cp:lastPrinted>
  <dcterms:created xsi:type="dcterms:W3CDTF">2024-01-30T12:01:00Z</dcterms:created>
  <dcterms:modified xsi:type="dcterms:W3CDTF">2024-01-30T18:30:00Z</dcterms:modified>
</cp:coreProperties>
</file>